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E8" w:rsidRPr="00A212E8" w:rsidRDefault="00A212E8" w:rsidP="00A212E8">
      <w:pPr>
        <w:autoSpaceDE/>
        <w:autoSpaceDN/>
        <w:jc w:val="center"/>
        <w:rPr>
          <w:rFonts w:ascii="Times New Roman" w:eastAsia="Calibri" w:hAnsi="Times New Roman" w:cs="Times New Roman"/>
          <w:b/>
          <w:sz w:val="36"/>
          <w:szCs w:val="36"/>
          <w:lang w:eastAsia="en-US"/>
        </w:rPr>
      </w:pPr>
      <w:r w:rsidRPr="00A212E8">
        <w:rPr>
          <w:rFonts w:ascii="Times New Roman" w:eastAsia="Calibri" w:hAnsi="Times New Roman" w:cs="Times New Roman"/>
          <w:b/>
          <w:sz w:val="36"/>
          <w:szCs w:val="36"/>
          <w:lang w:eastAsia="en-US"/>
        </w:rPr>
        <w:t>О предоставлении субсидий субъектам малого и среднего предпринимательства</w:t>
      </w:r>
    </w:p>
    <w:p w:rsidR="00A212E8" w:rsidRPr="00A212E8" w:rsidRDefault="00A212E8" w:rsidP="00A212E8">
      <w:pPr>
        <w:autoSpaceDE/>
        <w:autoSpaceDN/>
        <w:ind w:firstLine="567"/>
        <w:jc w:val="both"/>
        <w:rPr>
          <w:rFonts w:ascii="Times New Roman" w:eastAsia="Calibri" w:hAnsi="Times New Roman" w:cs="Times New Roman"/>
          <w:sz w:val="28"/>
          <w:szCs w:val="28"/>
          <w:lang w:eastAsia="en-US"/>
        </w:rPr>
      </w:pPr>
      <w:bookmarkStart w:id="0" w:name="_GoBack"/>
      <w:bookmarkEnd w:id="0"/>
    </w:p>
    <w:p w:rsidR="00A212E8" w:rsidRPr="00A212E8" w:rsidRDefault="00A212E8" w:rsidP="00A212E8">
      <w:pPr>
        <w:autoSpaceDE/>
        <w:autoSpaceDN/>
        <w:ind w:firstLine="709"/>
        <w:jc w:val="both"/>
        <w:rPr>
          <w:rFonts w:ascii="Times New Roman" w:eastAsia="Calibri" w:hAnsi="Times New Roman" w:cs="Times New Roman"/>
          <w:sz w:val="28"/>
          <w:szCs w:val="28"/>
          <w:lang w:eastAsia="en-US"/>
        </w:rPr>
      </w:pPr>
      <w:r w:rsidRPr="00A212E8">
        <w:rPr>
          <w:rFonts w:ascii="Times New Roman" w:eastAsia="Calibri" w:hAnsi="Times New Roman" w:cs="Times New Roman"/>
          <w:sz w:val="28"/>
          <w:szCs w:val="28"/>
          <w:lang w:eastAsia="en-US"/>
        </w:rPr>
        <w:t xml:space="preserve">Постановлением Правительства Российской Федерации от 24.04.2020 № 576 утверждены правила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A212E8">
        <w:rPr>
          <w:rFonts w:ascii="Times New Roman" w:eastAsia="Calibri" w:hAnsi="Times New Roman" w:cs="Times New Roman"/>
          <w:sz w:val="28"/>
          <w:szCs w:val="28"/>
          <w:lang w:eastAsia="en-US"/>
        </w:rPr>
        <w:t>коронавирусной</w:t>
      </w:r>
      <w:proofErr w:type="spellEnd"/>
      <w:r w:rsidRPr="00A212E8">
        <w:rPr>
          <w:rFonts w:ascii="Times New Roman" w:eastAsia="Calibri" w:hAnsi="Times New Roman" w:cs="Times New Roman"/>
          <w:sz w:val="28"/>
          <w:szCs w:val="28"/>
          <w:lang w:eastAsia="en-US"/>
        </w:rPr>
        <w:t xml:space="preserve"> инфекции.</w:t>
      </w:r>
    </w:p>
    <w:p w:rsidR="00A212E8" w:rsidRPr="00A212E8" w:rsidRDefault="00A212E8" w:rsidP="00A212E8">
      <w:pPr>
        <w:autoSpaceDE/>
        <w:autoSpaceDN/>
        <w:ind w:firstLine="709"/>
        <w:jc w:val="both"/>
        <w:rPr>
          <w:rFonts w:ascii="Times New Roman" w:eastAsia="Calibri" w:hAnsi="Times New Roman" w:cs="Times New Roman"/>
          <w:sz w:val="28"/>
          <w:szCs w:val="28"/>
          <w:lang w:eastAsia="en-US"/>
        </w:rPr>
      </w:pPr>
      <w:r w:rsidRPr="00A212E8">
        <w:rPr>
          <w:rFonts w:ascii="Times New Roman" w:eastAsia="Calibri" w:hAnsi="Times New Roman" w:cs="Times New Roman"/>
          <w:sz w:val="28"/>
          <w:szCs w:val="28"/>
          <w:lang w:eastAsia="en-US"/>
        </w:rPr>
        <w:t xml:space="preserve">Субсидия предоставляется для частичной компенсации затрат организаций и ИП, связанных с осуществлением ими деятельности в условиях ухудшения ситуации в связи с </w:t>
      </w:r>
      <w:proofErr w:type="spellStart"/>
      <w:r w:rsidRPr="00A212E8">
        <w:rPr>
          <w:rFonts w:ascii="Times New Roman" w:eastAsia="Calibri" w:hAnsi="Times New Roman" w:cs="Times New Roman"/>
          <w:sz w:val="28"/>
          <w:szCs w:val="28"/>
          <w:lang w:eastAsia="en-US"/>
        </w:rPr>
        <w:t>коронавирусом</w:t>
      </w:r>
      <w:proofErr w:type="spellEnd"/>
      <w:r w:rsidRPr="00A212E8">
        <w:rPr>
          <w:rFonts w:ascii="Times New Roman" w:eastAsia="Calibri" w:hAnsi="Times New Roman" w:cs="Times New Roman"/>
          <w:sz w:val="28"/>
          <w:szCs w:val="28"/>
          <w:lang w:eastAsia="en-US"/>
        </w:rPr>
        <w:t>, в том числе на сохранение занятости и оплаты труда своих работников в апреле и мае 2020 года.</w:t>
      </w:r>
    </w:p>
    <w:p w:rsidR="00A212E8" w:rsidRPr="00A212E8" w:rsidRDefault="00A212E8" w:rsidP="00A212E8">
      <w:pPr>
        <w:autoSpaceDE/>
        <w:autoSpaceDN/>
        <w:ind w:firstLine="709"/>
        <w:jc w:val="both"/>
        <w:rPr>
          <w:rFonts w:ascii="Times New Roman" w:eastAsia="Calibri" w:hAnsi="Times New Roman" w:cs="Times New Roman"/>
          <w:sz w:val="28"/>
          <w:szCs w:val="28"/>
          <w:lang w:eastAsia="en-US"/>
        </w:rPr>
      </w:pPr>
      <w:r w:rsidRPr="00A212E8">
        <w:rPr>
          <w:rFonts w:ascii="Times New Roman" w:eastAsia="Calibri" w:hAnsi="Times New Roman" w:cs="Times New Roman"/>
          <w:sz w:val="28"/>
          <w:szCs w:val="28"/>
          <w:lang w:eastAsia="en-US"/>
        </w:rPr>
        <w:t>Для получения субсидии необходимо по месту учета (месту жительства ИП) направить заявление в электронной форме по телекоммуникационным каналам связи, через личный кабинет налогоплательщика - юридического лица (личный кабинет налогоплательщика - индивидуального предпринимателя) или по почте. Форма заявления утверждена вышеназванным Постановлением.</w:t>
      </w:r>
    </w:p>
    <w:p w:rsidR="00A212E8" w:rsidRPr="00A212E8" w:rsidRDefault="00A212E8" w:rsidP="00A212E8">
      <w:pPr>
        <w:autoSpaceDE/>
        <w:autoSpaceDN/>
        <w:ind w:firstLine="709"/>
        <w:jc w:val="both"/>
        <w:rPr>
          <w:rFonts w:ascii="Times New Roman" w:eastAsia="Calibri" w:hAnsi="Times New Roman" w:cs="Times New Roman"/>
          <w:sz w:val="28"/>
          <w:szCs w:val="28"/>
          <w:lang w:eastAsia="en-US"/>
        </w:rPr>
      </w:pPr>
      <w:r w:rsidRPr="00A212E8">
        <w:rPr>
          <w:rFonts w:ascii="Times New Roman" w:eastAsia="Calibri" w:hAnsi="Times New Roman" w:cs="Times New Roman"/>
          <w:sz w:val="28"/>
          <w:szCs w:val="28"/>
          <w:lang w:eastAsia="en-US"/>
        </w:rPr>
        <w:t xml:space="preserve">Об условиях получения субсидии, ее размерах и процедуре предоставления можно узнать на </w:t>
      </w:r>
      <w:proofErr w:type="spellStart"/>
      <w:r w:rsidRPr="00A212E8">
        <w:rPr>
          <w:rFonts w:ascii="Times New Roman" w:eastAsia="Calibri" w:hAnsi="Times New Roman" w:cs="Times New Roman"/>
          <w:sz w:val="28"/>
          <w:szCs w:val="28"/>
          <w:lang w:eastAsia="en-US"/>
        </w:rPr>
        <w:t>промостранице</w:t>
      </w:r>
      <w:proofErr w:type="spellEnd"/>
      <w:r w:rsidRPr="00A212E8">
        <w:rPr>
          <w:rFonts w:ascii="Times New Roman" w:eastAsia="Calibri" w:hAnsi="Times New Roman" w:cs="Times New Roman"/>
          <w:sz w:val="28"/>
          <w:szCs w:val="28"/>
          <w:lang w:eastAsia="en-US"/>
        </w:rPr>
        <w:t xml:space="preserve"> сайта ФНС России (www.nalog.ru).</w:t>
      </w:r>
    </w:p>
    <w:p w:rsidR="00A212E8" w:rsidRPr="00A212E8" w:rsidRDefault="00A212E8" w:rsidP="00A212E8">
      <w:pPr>
        <w:autoSpaceDE/>
        <w:autoSpaceDN/>
        <w:ind w:firstLine="709"/>
        <w:jc w:val="both"/>
        <w:rPr>
          <w:rFonts w:ascii="Times New Roman" w:eastAsia="Calibri" w:hAnsi="Times New Roman" w:cs="Times New Roman"/>
          <w:sz w:val="28"/>
          <w:szCs w:val="28"/>
          <w:lang w:eastAsia="en-US"/>
        </w:rPr>
      </w:pPr>
      <w:r w:rsidRPr="00A212E8">
        <w:rPr>
          <w:rFonts w:ascii="Times New Roman" w:eastAsia="Calibri" w:hAnsi="Times New Roman" w:cs="Times New Roman"/>
          <w:sz w:val="28"/>
          <w:szCs w:val="28"/>
          <w:lang w:eastAsia="en-US"/>
        </w:rPr>
        <w:t>Кроме того, для самостоятельной проверки соответствия заявителей установленным критериям для получения субсидии, а также для проверки информации о ходе рассмотрения уже поданных заявлений на сайте ФНС России размещен сервис «Ваш бизнес пострадал? Получите субсидию от государства!».</w:t>
      </w:r>
    </w:p>
    <w:p w:rsidR="00A212E8" w:rsidRPr="00A212E8" w:rsidRDefault="00A212E8" w:rsidP="00A212E8">
      <w:pPr>
        <w:autoSpaceDE/>
        <w:autoSpaceDN/>
        <w:ind w:firstLine="709"/>
        <w:jc w:val="both"/>
        <w:rPr>
          <w:rFonts w:ascii="Times New Roman" w:hAnsi="Times New Roman" w:cs="Times New Roman"/>
          <w:sz w:val="28"/>
          <w:szCs w:val="28"/>
        </w:rPr>
      </w:pPr>
      <w:r w:rsidRPr="00A212E8">
        <w:rPr>
          <w:rFonts w:ascii="Times New Roman" w:eastAsia="Calibri" w:hAnsi="Times New Roman" w:cs="Times New Roman"/>
          <w:sz w:val="28"/>
          <w:szCs w:val="28"/>
          <w:lang w:eastAsia="en-US"/>
        </w:rPr>
        <w:t>Также, обратиться за консультацией можно по бесплатному номеру Единого Контакт-Центра ФНС России 8-800-222-2222.</w:t>
      </w:r>
    </w:p>
    <w:p w:rsidR="00BB3838" w:rsidRPr="00A212E8" w:rsidRDefault="00BB3838" w:rsidP="00A212E8"/>
    <w:sectPr w:rsidR="00BB3838" w:rsidRPr="00A212E8"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1"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4"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1"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2"/>
  </w:num>
  <w:num w:numId="9">
    <w:abstractNumId w:val="0"/>
  </w:num>
  <w:num w:numId="10">
    <w:abstractNumId w:val="12"/>
  </w:num>
  <w:num w:numId="11">
    <w:abstractNumId w:val="10"/>
  </w:num>
  <w:num w:numId="12">
    <w:abstractNumId w:val="13"/>
  </w:num>
  <w:num w:numId="13">
    <w:abstractNumId w:val="20"/>
  </w:num>
  <w:num w:numId="14">
    <w:abstractNumId w:val="6"/>
  </w:num>
  <w:num w:numId="15">
    <w:abstractNumId w:val="14"/>
  </w:num>
  <w:num w:numId="16">
    <w:abstractNumId w:val="21"/>
  </w:num>
  <w:num w:numId="17">
    <w:abstractNumId w:val="5"/>
  </w:num>
  <w:num w:numId="18">
    <w:abstractNumId w:val="24"/>
  </w:num>
  <w:num w:numId="19">
    <w:abstractNumId w:val="11"/>
  </w:num>
  <w:num w:numId="20">
    <w:abstractNumId w:val="8"/>
  </w:num>
  <w:num w:numId="21">
    <w:abstractNumId w:val="17"/>
  </w:num>
  <w:num w:numId="22">
    <w:abstractNumId w:val="7"/>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B6CD1-85D8-4149-86BF-8E2D321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2020-04-06T06:42:00Z</cp:lastPrinted>
  <dcterms:created xsi:type="dcterms:W3CDTF">2020-05-15T07:12:00Z</dcterms:created>
  <dcterms:modified xsi:type="dcterms:W3CDTF">2020-05-15T07:14:00Z</dcterms:modified>
</cp:coreProperties>
</file>